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F00" w:rsidRPr="002D5E98" w:rsidRDefault="00C43F00" w:rsidP="00C43F00">
      <w:pPr>
        <w:rPr>
          <w:rFonts w:eastAsiaTheme="minorHAnsi"/>
          <w:b/>
          <w:sz w:val="24"/>
          <w:szCs w:val="24"/>
          <w:lang w:val="uk-UA" w:eastAsia="en-US"/>
        </w:rPr>
      </w:pPr>
      <w:r w:rsidRPr="002D5E98">
        <w:rPr>
          <w:rFonts w:eastAsiaTheme="minorHAnsi"/>
          <w:sz w:val="24"/>
          <w:szCs w:val="24"/>
          <w:lang w:val="kk-KZ" w:eastAsia="en-US"/>
        </w:rPr>
        <w:t xml:space="preserve">  </w:t>
      </w:r>
      <w:r w:rsidRPr="002D5E98">
        <w:rPr>
          <w:rFonts w:eastAsiaTheme="minorHAnsi"/>
          <w:b/>
          <w:sz w:val="24"/>
          <w:szCs w:val="24"/>
          <w:lang w:val="uk-UA" w:eastAsia="en-US"/>
        </w:rPr>
        <w:t xml:space="preserve">СОӨЖ №9 - </w:t>
      </w:r>
      <w:proofErr w:type="spellStart"/>
      <w:r w:rsidRPr="002D5E98">
        <w:rPr>
          <w:rFonts w:eastAsiaTheme="minorHAnsi"/>
          <w:b/>
          <w:sz w:val="24"/>
          <w:szCs w:val="24"/>
          <w:lang w:val="uk-UA" w:eastAsia="en-US"/>
        </w:rPr>
        <w:t>Қазақстанның</w:t>
      </w:r>
      <w:proofErr w:type="spellEnd"/>
      <w:r w:rsidRPr="002D5E98">
        <w:rPr>
          <w:rFonts w:eastAsiaTheme="minorHAnsi"/>
          <w:b/>
          <w:sz w:val="24"/>
          <w:szCs w:val="24"/>
          <w:lang w:val="uk-UA" w:eastAsia="en-US"/>
        </w:rPr>
        <w:t xml:space="preserve"> </w:t>
      </w:r>
      <w:proofErr w:type="spellStart"/>
      <w:r w:rsidRPr="002D5E98">
        <w:rPr>
          <w:rFonts w:eastAsiaTheme="minorHAnsi"/>
          <w:b/>
          <w:sz w:val="24"/>
          <w:szCs w:val="24"/>
          <w:lang w:val="uk-UA" w:eastAsia="en-US"/>
        </w:rPr>
        <w:t>жоғары</w:t>
      </w:r>
      <w:proofErr w:type="spellEnd"/>
      <w:r w:rsidRPr="002D5E98">
        <w:rPr>
          <w:rFonts w:eastAsiaTheme="minorHAnsi"/>
          <w:b/>
          <w:sz w:val="24"/>
          <w:szCs w:val="24"/>
          <w:lang w:val="uk-UA" w:eastAsia="en-US"/>
        </w:rPr>
        <w:t xml:space="preserve"> </w:t>
      </w:r>
      <w:proofErr w:type="spellStart"/>
      <w:r w:rsidRPr="002D5E98">
        <w:rPr>
          <w:rFonts w:eastAsiaTheme="minorHAnsi"/>
          <w:b/>
          <w:sz w:val="24"/>
          <w:szCs w:val="24"/>
          <w:lang w:val="uk-UA" w:eastAsia="en-US"/>
        </w:rPr>
        <w:t>білімнің</w:t>
      </w:r>
      <w:proofErr w:type="spellEnd"/>
      <w:r w:rsidRPr="002D5E98">
        <w:rPr>
          <w:rFonts w:eastAsiaTheme="minorHAnsi"/>
          <w:b/>
          <w:sz w:val="24"/>
          <w:szCs w:val="24"/>
          <w:lang w:val="uk-UA" w:eastAsia="en-US"/>
        </w:rPr>
        <w:t xml:space="preserve"> </w:t>
      </w:r>
      <w:proofErr w:type="spellStart"/>
      <w:r w:rsidRPr="002D5E98">
        <w:rPr>
          <w:rFonts w:eastAsiaTheme="minorHAnsi"/>
          <w:b/>
          <w:sz w:val="24"/>
          <w:szCs w:val="24"/>
          <w:lang w:val="uk-UA" w:eastAsia="en-US"/>
        </w:rPr>
        <w:t>даму</w:t>
      </w:r>
      <w:r w:rsidRPr="002D5E98">
        <w:rPr>
          <w:rFonts w:asciiTheme="minorHAnsi" w:eastAsiaTheme="minorHAnsi" w:hAnsiTheme="minorHAnsi" w:cstheme="minorBidi"/>
          <w:b/>
          <w:sz w:val="24"/>
          <w:szCs w:val="24"/>
          <w:lang w:val="uk-UA" w:eastAsia="en-US"/>
        </w:rPr>
        <w:t>ы</w:t>
      </w:r>
      <w:proofErr w:type="spellEnd"/>
    </w:p>
    <w:p w:rsidR="00C43F00" w:rsidRPr="002D5E98" w:rsidRDefault="00C43F00" w:rsidP="00C43F00">
      <w:pPr>
        <w:rPr>
          <w:rFonts w:eastAsiaTheme="minorHAnsi"/>
          <w:sz w:val="24"/>
          <w:szCs w:val="24"/>
          <w:lang w:val="kk-KZ" w:eastAsia="en-US"/>
        </w:rPr>
      </w:pPr>
      <w:r w:rsidRPr="002D5E98">
        <w:rPr>
          <w:rFonts w:eastAsiaTheme="minorHAnsi"/>
          <w:sz w:val="24"/>
          <w:szCs w:val="24"/>
          <w:lang w:val="kk-KZ" w:eastAsia="en-US"/>
        </w:rPr>
        <w:t>Өткізу формасы - презентация</w:t>
      </w:r>
    </w:p>
    <w:p w:rsidR="00C43F00" w:rsidRPr="002D5E98" w:rsidRDefault="00C43F00" w:rsidP="00C43F00">
      <w:pPr>
        <w:widowControl w:val="0"/>
        <w:autoSpaceDE w:val="0"/>
        <w:autoSpaceDN w:val="0"/>
        <w:ind w:left="107" w:right="95"/>
        <w:jc w:val="both"/>
        <w:rPr>
          <w:rFonts w:eastAsia="Times New Roman"/>
          <w:sz w:val="24"/>
          <w:szCs w:val="24"/>
          <w:lang w:val="kk-KZ"/>
        </w:rPr>
      </w:pPr>
      <w:r w:rsidRPr="002D5E98">
        <w:rPr>
          <w:rFonts w:eastAsia="Times New Roman"/>
          <w:sz w:val="24"/>
          <w:szCs w:val="24"/>
          <w:lang w:val="kk-KZ"/>
        </w:rPr>
        <w:t>Тапсыру уақыты – 9 апта</w:t>
      </w:r>
    </w:p>
    <w:p w:rsidR="00C43F00" w:rsidRPr="002D5E98" w:rsidRDefault="00C43F00" w:rsidP="00C43F00">
      <w:pPr>
        <w:widowControl w:val="0"/>
        <w:autoSpaceDE w:val="0"/>
        <w:autoSpaceDN w:val="0"/>
        <w:ind w:firstLine="284"/>
        <w:jc w:val="both"/>
        <w:rPr>
          <w:rFonts w:eastAsia="Times New Roman"/>
          <w:sz w:val="24"/>
          <w:szCs w:val="24"/>
          <w:lang w:val="uk-UA"/>
        </w:rPr>
      </w:pPr>
    </w:p>
    <w:p w:rsidR="00C43F00" w:rsidRPr="002D5E98" w:rsidRDefault="00C43F00" w:rsidP="00C43F00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ind w:firstLine="284"/>
        <w:jc w:val="both"/>
        <w:rPr>
          <w:rFonts w:eastAsia="Times New Roman"/>
          <w:sz w:val="24"/>
          <w:szCs w:val="24"/>
          <w:lang w:val="uk-UA"/>
        </w:rPr>
      </w:pPr>
      <w:r w:rsidRPr="002D5E98">
        <w:rPr>
          <w:rFonts w:eastAsia="Times New Roman"/>
          <w:sz w:val="24"/>
          <w:szCs w:val="24"/>
          <w:lang w:val="uk-UA"/>
        </w:rPr>
        <w:t>ЖОО-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ның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инновациялық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қызметке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көшуі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 xml:space="preserve">.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Оның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дамуының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тетіктері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>.</w:t>
      </w:r>
    </w:p>
    <w:p w:rsidR="00C43F00" w:rsidRPr="002D5E98" w:rsidRDefault="00C43F00" w:rsidP="00C43F00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ind w:firstLine="284"/>
        <w:jc w:val="both"/>
        <w:rPr>
          <w:rFonts w:eastAsia="Times New Roman"/>
          <w:sz w:val="24"/>
          <w:szCs w:val="24"/>
          <w:lang w:val="uk-UA"/>
        </w:rPr>
      </w:pPr>
      <w:r w:rsidRPr="002D5E98">
        <w:rPr>
          <w:rFonts w:eastAsia="Times New Roman"/>
          <w:sz w:val="24"/>
          <w:szCs w:val="24"/>
          <w:lang w:val="uk-UA"/>
        </w:rPr>
        <w:t xml:space="preserve">2010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жылы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Қазақстанның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Болон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үрдісіне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қосылуы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және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Болон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декларациясына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қол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қою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 xml:space="preserve">.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Мамандарды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дайындаудың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үш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деңгейлі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жүйесін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енгізу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 xml:space="preserve">: бакалавр –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магистр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 xml:space="preserve"> -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PhD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 xml:space="preserve"> доктор.</w:t>
      </w:r>
    </w:p>
    <w:p w:rsidR="00C43F00" w:rsidRPr="002D5E98" w:rsidRDefault="00C43F00" w:rsidP="00C43F00">
      <w:pPr>
        <w:numPr>
          <w:ilvl w:val="0"/>
          <w:numId w:val="1"/>
        </w:numPr>
        <w:spacing w:after="200" w:line="276" w:lineRule="auto"/>
        <w:ind w:firstLine="284"/>
        <w:contextualSpacing/>
        <w:jc w:val="both"/>
        <w:rPr>
          <w:rFonts w:eastAsiaTheme="minorHAnsi"/>
          <w:sz w:val="24"/>
          <w:szCs w:val="24"/>
          <w:lang w:val="uk-UA" w:eastAsia="en-US"/>
        </w:rPr>
      </w:pPr>
      <w:r w:rsidRPr="002D5E98">
        <w:rPr>
          <w:rFonts w:eastAsiaTheme="minorHAnsi"/>
          <w:sz w:val="24"/>
          <w:szCs w:val="24"/>
          <w:lang w:val="uk-UA" w:eastAsia="en-US"/>
        </w:rPr>
        <w:t>«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Назарбаев-университеті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»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негізінде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жоғарғы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оқу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орындарының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инновациялық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үлгісін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қалыптастыру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. </w:t>
      </w:r>
    </w:p>
    <w:p w:rsidR="00C43F00" w:rsidRPr="002D5E98" w:rsidRDefault="00C43F00" w:rsidP="00C43F00">
      <w:pPr>
        <w:numPr>
          <w:ilvl w:val="0"/>
          <w:numId w:val="1"/>
        </w:numPr>
        <w:spacing w:after="200" w:line="276" w:lineRule="auto"/>
        <w:ind w:firstLine="284"/>
        <w:contextualSpacing/>
        <w:jc w:val="both"/>
        <w:rPr>
          <w:rFonts w:eastAsiaTheme="minorHAnsi"/>
          <w:sz w:val="24"/>
          <w:szCs w:val="24"/>
          <w:lang w:val="uk-UA" w:eastAsia="en-US"/>
        </w:rPr>
      </w:pPr>
      <w:r w:rsidRPr="002D5E98">
        <w:rPr>
          <w:rFonts w:eastAsiaTheme="minorHAnsi"/>
          <w:sz w:val="24"/>
          <w:szCs w:val="24"/>
          <w:lang w:val="uk-UA" w:eastAsia="en-US"/>
        </w:rPr>
        <w:t>«Серпін-2050»  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әлеуметтік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 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жобасы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бойынша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білікті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мамандар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даярлау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мәселесі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. 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Техникалық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және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кәсіптік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білім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беруді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қайта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құру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>.</w:t>
      </w:r>
    </w:p>
    <w:p w:rsidR="00B92997" w:rsidRDefault="00C43F00">
      <w:r>
        <w:t xml:space="preserve"> </w:t>
      </w:r>
    </w:p>
    <w:p w:rsidR="00C43F00" w:rsidRDefault="00C43F00"/>
    <w:p w:rsidR="00C43F00" w:rsidRPr="00C43F00" w:rsidRDefault="00C43F00">
      <w:pPr>
        <w:rPr>
          <w:lang w:val="kk-KZ"/>
        </w:rPr>
      </w:pPr>
      <w:r>
        <w:rPr>
          <w:lang w:val="kk-KZ"/>
        </w:rPr>
        <w:t xml:space="preserve">Тақырыптардың біреуіне жасау. </w:t>
      </w:r>
      <w:bookmarkStart w:id="0" w:name="_GoBack"/>
      <w:bookmarkEnd w:id="0"/>
    </w:p>
    <w:sectPr w:rsidR="00C43F00" w:rsidRPr="00C43F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B1934"/>
    <w:multiLevelType w:val="hybridMultilevel"/>
    <w:tmpl w:val="EB84BE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D43"/>
    <w:rsid w:val="009A7D43"/>
    <w:rsid w:val="00B92997"/>
    <w:rsid w:val="00C43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829CF3-B42B-41E9-8575-22D1447B2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3F00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Айзат Урюстюмова</dc:creator>
  <cp:keywords/>
  <dc:description/>
  <cp:lastModifiedBy>Айзат Урюстюмова</cp:lastModifiedBy>
  <cp:revision>2</cp:revision>
  <dcterms:created xsi:type="dcterms:W3CDTF">2020-03-13T08:16:00Z</dcterms:created>
  <dcterms:modified xsi:type="dcterms:W3CDTF">2020-03-13T08:17:00Z</dcterms:modified>
</cp:coreProperties>
</file>